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BE" w:rsidRPr="00136FBE" w:rsidRDefault="00136FBE" w:rsidP="00136FBE">
      <w:pPr>
        <w:spacing w:after="0" w:line="240" w:lineRule="auto"/>
        <w:ind w:left="567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Приложение 1</w:t>
      </w:r>
    </w:p>
    <w:p w:rsidR="00136FBE" w:rsidRDefault="00136FBE" w:rsidP="00136FBE">
      <w:pPr>
        <w:spacing w:after="0" w:line="240" w:lineRule="auto"/>
        <w:ind w:left="567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</w:t>
      </w:r>
      <w:r w:rsidRPr="00136FBE">
        <w:rPr>
          <w:rFonts w:eastAsia="Times New Roman" w:cs="Times New Roman"/>
          <w:sz w:val="26"/>
          <w:szCs w:val="26"/>
          <w:lang w:eastAsia="ru-RU"/>
        </w:rPr>
        <w:t xml:space="preserve"> письму ЦПО Самарской области</w:t>
      </w:r>
    </w:p>
    <w:p w:rsidR="00136FBE" w:rsidRPr="00136FBE" w:rsidRDefault="00157285" w:rsidP="00136FBE">
      <w:pPr>
        <w:spacing w:after="0" w:line="240" w:lineRule="auto"/>
        <w:ind w:left="567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 17.09.2018  № 437</w:t>
      </w:r>
    </w:p>
    <w:p w:rsidR="00136FBE" w:rsidRPr="00136FBE" w:rsidRDefault="00136FBE" w:rsidP="00136FBE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136FBE" w:rsidRPr="00136FBE" w:rsidRDefault="00136FBE" w:rsidP="00136FBE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6FBE" w:rsidRPr="00136FBE" w:rsidRDefault="00136FBE" w:rsidP="00136FBE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36FBE">
        <w:rPr>
          <w:rFonts w:eastAsia="Times New Roman" w:cs="Times New Roman"/>
          <w:b/>
          <w:sz w:val="26"/>
          <w:szCs w:val="26"/>
          <w:lang w:eastAsia="ru-RU"/>
        </w:rPr>
        <w:t>Перечень нормативных документов, регламентирующих реализацию деятельности по сопровождению профессионального самоопределения обучающихся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Федеральный закон об образовании в Российской Федерации от 29 декабря 2012 года № 273-ФЗ (ст. 66);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Федеральные государственные образовательные стандарты всех уровней образования;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Концепция сопровождения профессионального самоопределения обучающихся в условиях непрерывности образования (ФГАУ «ФИРО», 2015);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«Комплекс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образования, с учетом совмещения теоретической подготовки с практическим обучением на предприятии на 2014-2018 годы» (поручение Правительства Российской Федерации от 25 апреля 2014 года № ОГ-П8-2956);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«Комплекс мер по созданию условий для развития и самореализации учащихся в процессе воспитания и обучения на 2016-2020 годы» (поручения Правительства Российской Федерации от 27 июня 2016 года № ОГ-П8-3736, исх. № 4455п-П8 от 27.06.2016);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«Комплекс мер по развитию системы сопровождения профессионального самоопределения обучающихся региональной системы образования до 2020 года» (приказ министерства образования и науки Самарской области от 10 декабря 2015 года № 479-р);</w:t>
      </w:r>
    </w:p>
    <w:p w:rsidR="00136FBE" w:rsidRP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«Межведомственный комплексный план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 (распоряжение Губернатора Самарской области от 05 ноября 2015 года № 644-р с изменениями и дополнениями от 4 августа 2017 года № 479-р);</w:t>
      </w:r>
    </w:p>
    <w:p w:rsidR="00136FBE" w:rsidRPr="00D67367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7367">
        <w:rPr>
          <w:rFonts w:eastAsia="Times New Roman" w:cs="Times New Roman"/>
          <w:sz w:val="26"/>
          <w:szCs w:val="26"/>
          <w:lang w:eastAsia="ru-RU"/>
        </w:rPr>
        <w:t>- решение совещания у вице-губернатора Самарской области А.Б. Фетисова, протокол от 05.09.2017 № НМ-12;</w:t>
      </w:r>
    </w:p>
    <w:p w:rsidR="00136FBE" w:rsidRDefault="00136FBE" w:rsidP="00136FBE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7367">
        <w:rPr>
          <w:rFonts w:eastAsia="Times New Roman" w:cs="Times New Roman"/>
          <w:sz w:val="26"/>
          <w:szCs w:val="26"/>
          <w:lang w:eastAsia="ru-RU"/>
        </w:rPr>
        <w:t xml:space="preserve">- поручение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Врио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 Губернатора Самарской области по итогам посещения муниципальных районов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Шенталинский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Клявлинский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 Самарской области, про</w:t>
      </w:r>
      <w:r w:rsidR="00D67367">
        <w:rPr>
          <w:rFonts w:eastAsia="Times New Roman" w:cs="Times New Roman"/>
          <w:sz w:val="26"/>
          <w:szCs w:val="26"/>
          <w:lang w:eastAsia="ru-RU"/>
        </w:rPr>
        <w:t>токол от 08.06.2018 № 1-56/2336;</w:t>
      </w:r>
    </w:p>
    <w:p w:rsidR="00E96C4A" w:rsidRPr="00BB31BD" w:rsidRDefault="00D67367" w:rsidP="00BB31BD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E96C4A" w:rsidRPr="00BB31BD" w:rsidSect="00FB20D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6"/>
          <w:szCs w:val="26"/>
          <w:lang w:eastAsia="ru-RU"/>
        </w:rPr>
        <w:t>- </w:t>
      </w:r>
      <w:r w:rsidRPr="00D67367">
        <w:rPr>
          <w:rFonts w:eastAsia="Times New Roman"/>
          <w:sz w:val="26"/>
          <w:szCs w:val="26"/>
          <w:lang w:eastAsia="ru-RU"/>
        </w:rPr>
        <w:t>поручени</w:t>
      </w:r>
      <w:r>
        <w:rPr>
          <w:rFonts w:eastAsia="Times New Roman"/>
          <w:sz w:val="26"/>
          <w:szCs w:val="26"/>
          <w:lang w:eastAsia="ru-RU"/>
        </w:rPr>
        <w:t>е</w:t>
      </w:r>
      <w:r w:rsidRPr="00D67367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Врио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 Губернатора Самарской области</w:t>
      </w:r>
      <w:r w:rsidRPr="00D67367">
        <w:rPr>
          <w:rFonts w:eastAsia="Times New Roman"/>
          <w:sz w:val="26"/>
          <w:szCs w:val="26"/>
          <w:lang w:eastAsia="ru-RU"/>
        </w:rPr>
        <w:t xml:space="preserve"> по итогам встречи с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67367">
        <w:rPr>
          <w:rFonts w:eastAsia="Times New Roman"/>
          <w:sz w:val="26"/>
          <w:szCs w:val="26"/>
          <w:lang w:eastAsia="ru-RU"/>
        </w:rPr>
        <w:t>депутатом Государственной Думы Федерального собрания Российской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67367">
        <w:rPr>
          <w:rFonts w:eastAsia="Times New Roman"/>
          <w:sz w:val="26"/>
          <w:szCs w:val="26"/>
          <w:lang w:eastAsia="ru-RU"/>
        </w:rPr>
        <w:t>Федерации О.Н.</w:t>
      </w:r>
      <w:r>
        <w:rPr>
          <w:rFonts w:eastAsia="Times New Roman"/>
          <w:sz w:val="26"/>
          <w:szCs w:val="26"/>
          <w:lang w:eastAsia="ru-RU"/>
        </w:rPr>
        <w:t> </w:t>
      </w:r>
      <w:r w:rsidRPr="00D67367">
        <w:rPr>
          <w:rFonts w:eastAsia="Times New Roman"/>
          <w:sz w:val="26"/>
          <w:szCs w:val="26"/>
          <w:lang w:eastAsia="ru-RU"/>
        </w:rPr>
        <w:t>Смолиным</w:t>
      </w:r>
    </w:p>
    <w:p w:rsidR="00656A34" w:rsidRPr="00866315" w:rsidRDefault="00656A34" w:rsidP="000538D4">
      <w:pPr>
        <w:spacing w:after="0" w:line="240" w:lineRule="auto"/>
      </w:pPr>
    </w:p>
    <w:sectPr w:rsidR="00656A34" w:rsidRPr="00866315" w:rsidSect="00A71A1D">
      <w:pgSz w:w="11906" w:h="16838"/>
      <w:pgMar w:top="53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1F"/>
    <w:multiLevelType w:val="multilevel"/>
    <w:tmpl w:val="1A96751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667A6"/>
    <w:multiLevelType w:val="hybridMultilevel"/>
    <w:tmpl w:val="3126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6C5B"/>
    <w:multiLevelType w:val="hybridMultilevel"/>
    <w:tmpl w:val="8D00D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3A55"/>
    <w:multiLevelType w:val="hybridMultilevel"/>
    <w:tmpl w:val="73F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797A"/>
    <w:multiLevelType w:val="hybridMultilevel"/>
    <w:tmpl w:val="07BE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FA"/>
    <w:rsid w:val="0002527B"/>
    <w:rsid w:val="000405FB"/>
    <w:rsid w:val="000538D4"/>
    <w:rsid w:val="00080D83"/>
    <w:rsid w:val="00095FB5"/>
    <w:rsid w:val="000A24A3"/>
    <w:rsid w:val="000C169F"/>
    <w:rsid w:val="000C228D"/>
    <w:rsid w:val="000C40D6"/>
    <w:rsid w:val="000D76E0"/>
    <w:rsid w:val="001036F2"/>
    <w:rsid w:val="001279BD"/>
    <w:rsid w:val="00131814"/>
    <w:rsid w:val="00136FBE"/>
    <w:rsid w:val="00140E90"/>
    <w:rsid w:val="001530ED"/>
    <w:rsid w:val="00157285"/>
    <w:rsid w:val="0019405A"/>
    <w:rsid w:val="001A55DE"/>
    <w:rsid w:val="001B61C1"/>
    <w:rsid w:val="001C6985"/>
    <w:rsid w:val="0020594A"/>
    <w:rsid w:val="00251CF9"/>
    <w:rsid w:val="00271689"/>
    <w:rsid w:val="00276903"/>
    <w:rsid w:val="002852A6"/>
    <w:rsid w:val="00294F20"/>
    <w:rsid w:val="00297D89"/>
    <w:rsid w:val="002D6E58"/>
    <w:rsid w:val="002E56A8"/>
    <w:rsid w:val="002F0874"/>
    <w:rsid w:val="002F283C"/>
    <w:rsid w:val="00325937"/>
    <w:rsid w:val="003434EB"/>
    <w:rsid w:val="0036032D"/>
    <w:rsid w:val="003661C1"/>
    <w:rsid w:val="00372E61"/>
    <w:rsid w:val="00375A54"/>
    <w:rsid w:val="00377FB5"/>
    <w:rsid w:val="0038575A"/>
    <w:rsid w:val="00394C8A"/>
    <w:rsid w:val="00397582"/>
    <w:rsid w:val="003A62EA"/>
    <w:rsid w:val="003B0C3E"/>
    <w:rsid w:val="003B4B57"/>
    <w:rsid w:val="003D4DD9"/>
    <w:rsid w:val="003E443D"/>
    <w:rsid w:val="004379A4"/>
    <w:rsid w:val="00437AC0"/>
    <w:rsid w:val="00447EE2"/>
    <w:rsid w:val="004A3BA4"/>
    <w:rsid w:val="004B1AC2"/>
    <w:rsid w:val="004F7F15"/>
    <w:rsid w:val="00501A9C"/>
    <w:rsid w:val="00505DBE"/>
    <w:rsid w:val="00510B7F"/>
    <w:rsid w:val="00511652"/>
    <w:rsid w:val="00522143"/>
    <w:rsid w:val="005506EE"/>
    <w:rsid w:val="00552CA8"/>
    <w:rsid w:val="0056365F"/>
    <w:rsid w:val="005C25CE"/>
    <w:rsid w:val="005E16FA"/>
    <w:rsid w:val="005E210E"/>
    <w:rsid w:val="005F7B05"/>
    <w:rsid w:val="00625F28"/>
    <w:rsid w:val="00625F6D"/>
    <w:rsid w:val="00656A34"/>
    <w:rsid w:val="006914F8"/>
    <w:rsid w:val="006D56F3"/>
    <w:rsid w:val="006D75D6"/>
    <w:rsid w:val="006D7F9A"/>
    <w:rsid w:val="00751D4D"/>
    <w:rsid w:val="00775ACD"/>
    <w:rsid w:val="00793FBC"/>
    <w:rsid w:val="007F4AC5"/>
    <w:rsid w:val="008023EA"/>
    <w:rsid w:val="008262E5"/>
    <w:rsid w:val="00840803"/>
    <w:rsid w:val="00862C8E"/>
    <w:rsid w:val="00866315"/>
    <w:rsid w:val="0089111A"/>
    <w:rsid w:val="008C1B1E"/>
    <w:rsid w:val="008F4135"/>
    <w:rsid w:val="00902366"/>
    <w:rsid w:val="009735B2"/>
    <w:rsid w:val="00994C6C"/>
    <w:rsid w:val="009A7E5B"/>
    <w:rsid w:val="009C305F"/>
    <w:rsid w:val="009E166E"/>
    <w:rsid w:val="009F2A2E"/>
    <w:rsid w:val="00A018DC"/>
    <w:rsid w:val="00A06E2D"/>
    <w:rsid w:val="00A16DE2"/>
    <w:rsid w:val="00A3480D"/>
    <w:rsid w:val="00A71A1D"/>
    <w:rsid w:val="00AC58F1"/>
    <w:rsid w:val="00AC7F95"/>
    <w:rsid w:val="00AD31A4"/>
    <w:rsid w:val="00AD78F3"/>
    <w:rsid w:val="00AF72C1"/>
    <w:rsid w:val="00AF73E4"/>
    <w:rsid w:val="00AF786F"/>
    <w:rsid w:val="00B01379"/>
    <w:rsid w:val="00B07F90"/>
    <w:rsid w:val="00B150C5"/>
    <w:rsid w:val="00B718A6"/>
    <w:rsid w:val="00B96E7D"/>
    <w:rsid w:val="00BA1D16"/>
    <w:rsid w:val="00BB31BD"/>
    <w:rsid w:val="00C37E6E"/>
    <w:rsid w:val="00CB7544"/>
    <w:rsid w:val="00CC71F4"/>
    <w:rsid w:val="00CD0683"/>
    <w:rsid w:val="00CE34BB"/>
    <w:rsid w:val="00CF486F"/>
    <w:rsid w:val="00D02ECE"/>
    <w:rsid w:val="00D035F8"/>
    <w:rsid w:val="00D05749"/>
    <w:rsid w:val="00D13686"/>
    <w:rsid w:val="00D14CEF"/>
    <w:rsid w:val="00D306BF"/>
    <w:rsid w:val="00D57EB3"/>
    <w:rsid w:val="00D63196"/>
    <w:rsid w:val="00D67367"/>
    <w:rsid w:val="00DB0213"/>
    <w:rsid w:val="00DF5C27"/>
    <w:rsid w:val="00E14F39"/>
    <w:rsid w:val="00E17F06"/>
    <w:rsid w:val="00E6454B"/>
    <w:rsid w:val="00E7649F"/>
    <w:rsid w:val="00E96C4A"/>
    <w:rsid w:val="00EC7CDC"/>
    <w:rsid w:val="00ED05F2"/>
    <w:rsid w:val="00EE6703"/>
    <w:rsid w:val="00EF61CC"/>
    <w:rsid w:val="00F01DC5"/>
    <w:rsid w:val="00F13A97"/>
    <w:rsid w:val="00F164AF"/>
    <w:rsid w:val="00F35969"/>
    <w:rsid w:val="00F41C7A"/>
    <w:rsid w:val="00F43EC7"/>
    <w:rsid w:val="00F45D09"/>
    <w:rsid w:val="00F73791"/>
    <w:rsid w:val="00FA1588"/>
    <w:rsid w:val="00FB20D9"/>
    <w:rsid w:val="00FD3090"/>
    <w:rsid w:val="00F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62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A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D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480D"/>
    <w:pPr>
      <w:ind w:left="720"/>
      <w:contextualSpacing/>
    </w:pPr>
  </w:style>
  <w:style w:type="paragraph" w:customStyle="1" w:styleId="ListParagraph1">
    <w:name w:val="List Paragraph1"/>
    <w:rsid w:val="00CF486F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lang w:eastAsia="sa-IN" w:bidi="sa-IN"/>
    </w:rPr>
  </w:style>
  <w:style w:type="character" w:styleId="a8">
    <w:name w:val="Hyperlink"/>
    <w:basedOn w:val="a0"/>
    <w:uiPriority w:val="99"/>
    <w:unhideWhenUsed/>
    <w:rsid w:val="00A16DE2"/>
    <w:rPr>
      <w:color w:val="0563C1" w:themeColor="hyperlink"/>
      <w:u w:val="single"/>
    </w:rPr>
  </w:style>
  <w:style w:type="paragraph" w:styleId="a9">
    <w:name w:val="header"/>
    <w:basedOn w:val="a"/>
    <w:link w:val="aa"/>
    <w:rsid w:val="00377F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77FB5"/>
    <w:rPr>
      <w:rFonts w:eastAsia="Times New Roman" w:cs="Times New Roman"/>
      <w:szCs w:val="24"/>
      <w:lang w:eastAsia="ru-RU"/>
    </w:rPr>
  </w:style>
  <w:style w:type="character" w:customStyle="1" w:styleId="fontstyle01">
    <w:name w:val="fontstyle01"/>
    <w:basedOn w:val="a0"/>
    <w:rsid w:val="00D6736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98AE-3ECE-484B-A9BF-261DC48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Admin</cp:lastModifiedBy>
  <cp:revision>21</cp:revision>
  <cp:lastPrinted>2018-09-04T12:06:00Z</cp:lastPrinted>
  <dcterms:created xsi:type="dcterms:W3CDTF">2018-09-03T06:02:00Z</dcterms:created>
  <dcterms:modified xsi:type="dcterms:W3CDTF">2018-09-24T05:48:00Z</dcterms:modified>
</cp:coreProperties>
</file>